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115F" w14:textId="5D1C6F89" w:rsidR="00DD5928" w:rsidRPr="005D57A9" w:rsidRDefault="00DD5928" w:rsidP="00DD592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</w:pPr>
      <w:r w:rsidRPr="005D57A9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 xml:space="preserve">REVISÃO PARA O SIMULADO – </w:t>
      </w:r>
      <w:r w:rsidR="005D57A9" w:rsidRPr="005D57A9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8</w:t>
      </w:r>
      <w:r w:rsidRPr="005D57A9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°</w:t>
      </w:r>
    </w:p>
    <w:p w14:paraId="756231FA" w14:textId="77777777" w:rsidR="005D57A9" w:rsidRPr="005D57A9" w:rsidRDefault="005D57A9" w:rsidP="005D57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Conteúdo principal:</w:t>
      </w:r>
    </w:p>
    <w:p w14:paraId="5324466B" w14:textId="77777777" w:rsidR="005D57A9" w:rsidRPr="005D57A9" w:rsidRDefault="005D57A9" w:rsidP="005D5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Deserto do Saara</w:t>
      </w: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 → maior deserto do mundo, localizado no norte da África.</w:t>
      </w:r>
    </w:p>
    <w:p w14:paraId="31AE67CA" w14:textId="77777777" w:rsidR="005D57A9" w:rsidRPr="005D57A9" w:rsidRDefault="005D57A9" w:rsidP="005D5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Biomas africanos:</w:t>
      </w: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 savanas, florestas tropicais e desertos.</w:t>
      </w:r>
    </w:p>
    <w:p w14:paraId="0AD07FF6" w14:textId="77777777" w:rsidR="005D57A9" w:rsidRPr="005D57A9" w:rsidRDefault="005D57A9" w:rsidP="005D5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Colonização europeia (século XIX):</w:t>
      </w:r>
    </w:p>
    <w:p w14:paraId="7BC9B018" w14:textId="77777777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Divisão </w:t>
      </w: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arbitrária</w:t>
      </w: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 de fronteiras.</w:t>
      </w:r>
    </w:p>
    <w:p w14:paraId="03757D9C" w14:textId="77777777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>Exploração de recursos naturais.</w:t>
      </w:r>
    </w:p>
    <w:p w14:paraId="4D608AEF" w14:textId="77777777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>Conflitos étnicos e desigualdade social.</w:t>
      </w:r>
    </w:p>
    <w:p w14:paraId="0BBED4AF" w14:textId="77777777" w:rsidR="005D57A9" w:rsidRPr="005D57A9" w:rsidRDefault="005D57A9" w:rsidP="005D5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Aspectos sociais:</w:t>
      </w:r>
    </w:p>
    <w:p w14:paraId="32F1F998" w14:textId="77777777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Baixo </w:t>
      </w: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IDH</w:t>
      </w: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 (Índice de Desenvolvimento Humano).</w:t>
      </w:r>
    </w:p>
    <w:p w14:paraId="080102A8" w14:textId="7214E8E0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Alta </w:t>
      </w: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mortalidade infantil</w:t>
      </w: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 e baixa</w:t>
      </w:r>
      <w:r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 xml:space="preserve"> </w:t>
      </w: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>expectativa de vida.</w:t>
      </w:r>
    </w:p>
    <w:p w14:paraId="29CF909E" w14:textId="77777777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>Dependência econômica.</w:t>
      </w:r>
    </w:p>
    <w:p w14:paraId="1AEBCFF9" w14:textId="77777777" w:rsidR="005D57A9" w:rsidRPr="005D57A9" w:rsidRDefault="005D57A9" w:rsidP="005D57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b/>
          <w:bCs/>
          <w:kern w:val="0"/>
          <w:sz w:val="36"/>
          <w:szCs w:val="36"/>
          <w:lang w:eastAsia="pt-BR"/>
          <w14:ligatures w14:val="none"/>
        </w:rPr>
        <w:t>África Subsaariana e África do Norte:</w:t>
      </w:r>
    </w:p>
    <w:p w14:paraId="63963D60" w14:textId="77777777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>Norte → maioria muçulmana, clima desértico.</w:t>
      </w:r>
    </w:p>
    <w:p w14:paraId="15BD7560" w14:textId="77777777" w:rsidR="005D57A9" w:rsidRPr="005D57A9" w:rsidRDefault="005D57A9" w:rsidP="005D57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</w:pPr>
      <w:r w:rsidRPr="005D57A9">
        <w:rPr>
          <w:rFonts w:ascii="Arial" w:eastAsia="Times New Roman" w:hAnsi="Arial" w:cs="Arial"/>
          <w:kern w:val="0"/>
          <w:sz w:val="36"/>
          <w:szCs w:val="36"/>
          <w:lang w:eastAsia="pt-BR"/>
          <w14:ligatures w14:val="none"/>
        </w:rPr>
        <w:t>Sul (Subsaariana) → maioria cristã, clima tropical.</w:t>
      </w:r>
    </w:p>
    <w:p w14:paraId="1E5B723F" w14:textId="77777777" w:rsidR="008114B4" w:rsidRPr="005D57A9" w:rsidRDefault="008114B4">
      <w:pPr>
        <w:rPr>
          <w:rFonts w:ascii="Arial" w:hAnsi="Arial" w:cs="Arial"/>
          <w:sz w:val="36"/>
          <w:szCs w:val="36"/>
        </w:rPr>
      </w:pPr>
    </w:p>
    <w:sectPr w:rsidR="008114B4" w:rsidRPr="005D5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21834"/>
    <w:multiLevelType w:val="multilevel"/>
    <w:tmpl w:val="907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25BBB"/>
    <w:multiLevelType w:val="multilevel"/>
    <w:tmpl w:val="D44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37AC4"/>
    <w:multiLevelType w:val="multilevel"/>
    <w:tmpl w:val="01B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349910">
    <w:abstractNumId w:val="2"/>
  </w:num>
  <w:num w:numId="2" w16cid:durableId="176425420">
    <w:abstractNumId w:val="1"/>
  </w:num>
  <w:num w:numId="3" w16cid:durableId="3388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28"/>
    <w:rsid w:val="001D784F"/>
    <w:rsid w:val="0055639F"/>
    <w:rsid w:val="005D57A9"/>
    <w:rsid w:val="008114B4"/>
    <w:rsid w:val="00D46E0D"/>
    <w:rsid w:val="00DD5928"/>
    <w:rsid w:val="00EE7653"/>
    <w:rsid w:val="00F33F13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B25"/>
  <w15:chartTrackingRefBased/>
  <w15:docId w15:val="{283AC40B-9DE8-4150-9C13-D1537C09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2025-11-05T16:48:00Z</dcterms:created>
  <dcterms:modified xsi:type="dcterms:W3CDTF">2025-11-05T16:57:00Z</dcterms:modified>
</cp:coreProperties>
</file>